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016205" w:rsidP="00016205">
      <w:pPr>
        <w:pStyle w:val="ListParagraph"/>
        <w:numPr>
          <w:ilvl w:val="0"/>
          <w:numId w:val="1"/>
        </w:numPr>
      </w:pPr>
      <w:r>
        <w:t>The pigs take over like the Bolsheviks did. Why does this seem natural?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 xml:space="preserve">Who are the three main pigs? Who or what do they represent? 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The pigs formulate the teachings of Old Major into a system of thought. What is it called? To what does this correspond?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problem are encountered as the animals begin to discuss the coming rebellion?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To whom does Mollie correspond?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problems des the raven, Moses, cause?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the rebellion</w:t>
      </w:r>
      <w:proofErr w:type="gramEnd"/>
      <w:r>
        <w:t xml:space="preserve"> so easily accomplished?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two leaders emerge after the rebellion?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is done with the farmhouse?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have the pigs been doing for the past three months?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Who formulated the Seven Commandments?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How well did the commandments ascribe to the Old Major’s dream?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was ironic about the working conditions after the rebellion?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is the motivation of the new government?</w:t>
      </w:r>
    </w:p>
    <w:p w:rsidR="00016205" w:rsidRDefault="00016205" w:rsidP="00016205">
      <w:pPr>
        <w:pStyle w:val="ListParagraph"/>
        <w:numPr>
          <w:ilvl w:val="0"/>
          <w:numId w:val="1"/>
        </w:numPr>
      </w:pPr>
      <w:r>
        <w:t>What evidence is there of foreshadowing?</w:t>
      </w:r>
    </w:p>
    <w:p w:rsidR="00016205" w:rsidRDefault="00016205"/>
    <w:sectPr w:rsidR="00016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05" w:rsidRDefault="00016205" w:rsidP="00016205">
      <w:pPr>
        <w:spacing w:after="0" w:line="240" w:lineRule="auto"/>
      </w:pPr>
      <w:r>
        <w:separator/>
      </w:r>
    </w:p>
  </w:endnote>
  <w:endnote w:type="continuationSeparator" w:id="0">
    <w:p w:rsidR="00016205" w:rsidRDefault="00016205" w:rsidP="0001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5" w:rsidRDefault="00016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5" w:rsidRDefault="00016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5" w:rsidRDefault="00016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05" w:rsidRDefault="00016205" w:rsidP="00016205">
      <w:pPr>
        <w:spacing w:after="0" w:line="240" w:lineRule="auto"/>
      </w:pPr>
      <w:r>
        <w:separator/>
      </w:r>
    </w:p>
  </w:footnote>
  <w:footnote w:type="continuationSeparator" w:id="0">
    <w:p w:rsidR="00016205" w:rsidRDefault="00016205" w:rsidP="0001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5" w:rsidRDefault="00016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5" w:rsidRDefault="00016205">
    <w:pPr>
      <w:pStyle w:val="Header"/>
    </w:pPr>
    <w:bookmarkStart w:id="0" w:name="_GoBack"/>
    <w:r w:rsidRPr="00016205">
      <w:rPr>
        <w:sz w:val="36"/>
        <w:szCs w:val="36"/>
      </w:rPr>
      <w:t>Chapter 2</w:t>
    </w:r>
    <w:bookmarkEnd w:id="0"/>
    <w:r>
      <w:tab/>
    </w:r>
    <w:r>
      <w:tab/>
      <w:t>Name___________________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05" w:rsidRDefault="00016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5E34"/>
    <w:multiLevelType w:val="hybridMultilevel"/>
    <w:tmpl w:val="DC7E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5"/>
    <w:rsid w:val="00016205"/>
    <w:rsid w:val="002446FA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05"/>
  </w:style>
  <w:style w:type="paragraph" w:styleId="Footer">
    <w:name w:val="footer"/>
    <w:basedOn w:val="Normal"/>
    <w:link w:val="FooterChar"/>
    <w:uiPriority w:val="99"/>
    <w:unhideWhenUsed/>
    <w:rsid w:val="0001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05"/>
  </w:style>
  <w:style w:type="paragraph" w:styleId="Footer">
    <w:name w:val="footer"/>
    <w:basedOn w:val="Normal"/>
    <w:link w:val="FooterChar"/>
    <w:uiPriority w:val="99"/>
    <w:unhideWhenUsed/>
    <w:rsid w:val="0001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DC94DEBC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2016-02-01T19:30:00Z</dcterms:created>
  <dcterms:modified xsi:type="dcterms:W3CDTF">2016-02-01T19:46:00Z</dcterms:modified>
</cp:coreProperties>
</file>